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D2" w:rsidRDefault="00DD7FD2" w:rsidP="00F838E4">
      <w:pPr>
        <w:spacing w:after="0" w:line="240" w:lineRule="auto"/>
        <w:jc w:val="center"/>
        <w:rPr>
          <w:rFonts w:ascii="Tempus Sans ITC" w:eastAsia="Times New Roman" w:hAnsi="Tempus Sans ITC" w:cs="Arial"/>
          <w:b/>
          <w:color w:val="000000"/>
          <w:sz w:val="32"/>
          <w:szCs w:val="23"/>
        </w:rPr>
      </w:pPr>
      <w:r w:rsidRPr="00B947B6">
        <w:rPr>
          <w:rFonts w:ascii="Tempus Sans ITC" w:hAnsi="Tempus Sans ITC"/>
          <w:noProof/>
          <w:sz w:val="28"/>
        </w:rPr>
        <w:drawing>
          <wp:anchor distT="0" distB="0" distL="114300" distR="114300" simplePos="0" relativeHeight="251658240" behindDoc="0" locked="0" layoutInCell="1" allowOverlap="1" wp14:anchorId="6271CB89" wp14:editId="429A3B48">
            <wp:simplePos x="0" y="0"/>
            <wp:positionH relativeFrom="column">
              <wp:posOffset>1846</wp:posOffset>
            </wp:positionH>
            <wp:positionV relativeFrom="paragraph">
              <wp:posOffset>-68170</wp:posOffset>
            </wp:positionV>
            <wp:extent cx="1285875" cy="1176655"/>
            <wp:effectExtent l="0" t="0" r="9525" b="4445"/>
            <wp:wrapNone/>
            <wp:docPr id="8" name="Picture 8" descr="C:\Users\meganhuffaker\AppData\Local\Microsoft\Windows\Temporary Internet Files\Content.IE5\FWVQJSXS\MC900330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ganhuffaker\AppData\Local\Microsoft\Windows\Temporary Internet Files\Content.IE5\FWVQJSXS\MC90033004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B4C" w:rsidRPr="00865099" w:rsidRDefault="007B6C8A" w:rsidP="00F838E4">
      <w:pPr>
        <w:spacing w:after="0" w:line="240" w:lineRule="auto"/>
        <w:jc w:val="center"/>
        <w:rPr>
          <w:rFonts w:ascii="Tempus Sans ITC" w:eastAsia="Times New Roman" w:hAnsi="Tempus Sans ITC" w:cs="Times New Roman"/>
          <w:b/>
          <w:sz w:val="24"/>
          <w:szCs w:val="24"/>
        </w:rPr>
      </w:pPr>
      <w:r>
        <w:rPr>
          <w:rFonts w:ascii="Tempus Sans ITC" w:eastAsia="Times New Roman" w:hAnsi="Tempus Sans ITC" w:cs="Arial"/>
          <w:b/>
          <w:color w:val="000000"/>
          <w:sz w:val="32"/>
          <w:szCs w:val="23"/>
        </w:rPr>
        <w:t xml:space="preserve">   </w:t>
      </w:r>
      <w:r w:rsidR="00786B4C" w:rsidRPr="00865099">
        <w:rPr>
          <w:rFonts w:ascii="Tempus Sans ITC" w:eastAsia="Times New Roman" w:hAnsi="Tempus Sans ITC" w:cs="Arial"/>
          <w:b/>
          <w:color w:val="000000"/>
          <w:sz w:val="32"/>
          <w:szCs w:val="23"/>
        </w:rPr>
        <w:t>N</w:t>
      </w:r>
      <w:r w:rsidR="00BF3F73">
        <w:rPr>
          <w:rFonts w:ascii="Tempus Sans ITC" w:eastAsia="Times New Roman" w:hAnsi="Tempus Sans ITC" w:cs="Arial"/>
          <w:b/>
          <w:color w:val="000000"/>
          <w:sz w:val="32"/>
          <w:szCs w:val="23"/>
        </w:rPr>
        <w:t xml:space="preserve">orthview </w:t>
      </w:r>
      <w:r>
        <w:rPr>
          <w:rFonts w:ascii="Tempus Sans ITC" w:eastAsia="Times New Roman" w:hAnsi="Tempus Sans ITC" w:cs="Arial"/>
          <w:b/>
          <w:color w:val="000000"/>
          <w:sz w:val="32"/>
          <w:szCs w:val="23"/>
        </w:rPr>
        <w:t xml:space="preserve">Junior </w:t>
      </w:r>
      <w:r w:rsidR="00A95348">
        <w:rPr>
          <w:rFonts w:ascii="Tempus Sans ITC" w:eastAsia="Times New Roman" w:hAnsi="Tempus Sans ITC" w:cs="Arial"/>
          <w:b/>
          <w:color w:val="000000"/>
          <w:sz w:val="32"/>
          <w:szCs w:val="23"/>
        </w:rPr>
        <w:t>Academy Volleyball 201</w:t>
      </w:r>
      <w:r w:rsidR="00250833">
        <w:rPr>
          <w:rFonts w:ascii="Tempus Sans ITC" w:eastAsia="Times New Roman" w:hAnsi="Tempus Sans ITC" w:cs="Arial"/>
          <w:b/>
          <w:color w:val="000000"/>
          <w:sz w:val="32"/>
          <w:szCs w:val="23"/>
        </w:rPr>
        <w:t>9</w:t>
      </w:r>
    </w:p>
    <w:p w:rsidR="00DD7FD2" w:rsidRDefault="00786B4C" w:rsidP="00DD7FD2">
      <w:pPr>
        <w:spacing w:after="0" w:line="240" w:lineRule="auto"/>
        <w:jc w:val="center"/>
        <w:rPr>
          <w:rFonts w:ascii="Tempus Sans ITC" w:eastAsia="Times New Roman" w:hAnsi="Tempus Sans ITC" w:cs="Arial"/>
          <w:color w:val="000000"/>
          <w:sz w:val="28"/>
          <w:szCs w:val="23"/>
        </w:rPr>
      </w:pPr>
      <w:r w:rsidRPr="00B947B6">
        <w:rPr>
          <w:rFonts w:ascii="Tempus Sans ITC" w:eastAsia="Times New Roman" w:hAnsi="Tempus Sans ITC" w:cs="Arial"/>
          <w:color w:val="000000"/>
          <w:sz w:val="28"/>
          <w:szCs w:val="23"/>
        </w:rPr>
        <w:t>7</w:t>
      </w:r>
      <w:r w:rsidRPr="00B947B6">
        <w:rPr>
          <w:rFonts w:ascii="Tempus Sans ITC" w:eastAsia="Times New Roman" w:hAnsi="Tempus Sans ITC" w:cs="Arial"/>
          <w:color w:val="000000"/>
          <w:sz w:val="28"/>
          <w:szCs w:val="23"/>
          <w:vertAlign w:val="superscript"/>
        </w:rPr>
        <w:t>th</w:t>
      </w:r>
      <w:r w:rsidRPr="00B947B6">
        <w:rPr>
          <w:rFonts w:ascii="Tempus Sans ITC" w:eastAsia="Times New Roman" w:hAnsi="Tempus Sans ITC" w:cs="Arial"/>
          <w:color w:val="000000"/>
          <w:sz w:val="28"/>
          <w:szCs w:val="23"/>
        </w:rPr>
        <w:t>- 8</w:t>
      </w:r>
      <w:r w:rsidRPr="00B947B6">
        <w:rPr>
          <w:rFonts w:ascii="Tempus Sans ITC" w:eastAsia="Times New Roman" w:hAnsi="Tempus Sans ITC" w:cs="Arial"/>
          <w:color w:val="000000"/>
          <w:sz w:val="28"/>
          <w:szCs w:val="23"/>
          <w:vertAlign w:val="superscript"/>
        </w:rPr>
        <w:t>th</w:t>
      </w:r>
      <w:r w:rsidRPr="00B947B6">
        <w:rPr>
          <w:rFonts w:ascii="Tempus Sans ITC" w:eastAsia="Times New Roman" w:hAnsi="Tempus Sans ITC" w:cs="Arial"/>
          <w:color w:val="000000"/>
          <w:sz w:val="28"/>
          <w:szCs w:val="23"/>
        </w:rPr>
        <w:t xml:space="preserve"> grade</w:t>
      </w:r>
      <w:r w:rsidR="00DD7FD2">
        <w:rPr>
          <w:rFonts w:ascii="Tempus Sans ITC" w:eastAsia="Times New Roman" w:hAnsi="Tempus Sans ITC" w:cs="Arial"/>
          <w:color w:val="000000"/>
          <w:sz w:val="28"/>
          <w:szCs w:val="23"/>
        </w:rPr>
        <w:t xml:space="preserve"> </w:t>
      </w:r>
    </w:p>
    <w:p w:rsidR="00DD7FD2" w:rsidRDefault="00DD7FD2" w:rsidP="00DD7FD2">
      <w:pPr>
        <w:spacing w:after="0" w:line="240" w:lineRule="auto"/>
        <w:jc w:val="center"/>
        <w:rPr>
          <w:rFonts w:ascii="Tempus Sans ITC" w:eastAsia="Times New Roman" w:hAnsi="Tempus Sans ITC" w:cs="Arial"/>
          <w:color w:val="000000"/>
          <w:sz w:val="28"/>
          <w:szCs w:val="23"/>
        </w:rPr>
      </w:pPr>
    </w:p>
    <w:p w:rsidR="00DD7FD2" w:rsidRDefault="00DD7FD2" w:rsidP="00923344">
      <w:pPr>
        <w:spacing w:after="0" w:line="240" w:lineRule="auto"/>
        <w:jc w:val="center"/>
        <w:rPr>
          <w:rFonts w:ascii="Arial" w:eastAsia="Times New Roman" w:hAnsi="Arial" w:cs="Arial"/>
          <w:b/>
          <w:color w:val="000000"/>
          <w:sz w:val="24"/>
          <w:szCs w:val="23"/>
        </w:rPr>
      </w:pPr>
      <w:r>
        <w:rPr>
          <w:rFonts w:ascii="Tempus Sans ITC" w:eastAsia="Times New Roman" w:hAnsi="Tempus Sans ITC" w:cs="Arial"/>
          <w:color w:val="000000"/>
          <w:sz w:val="28"/>
          <w:szCs w:val="23"/>
        </w:rPr>
        <w:t>Check out our new website:</w:t>
      </w:r>
    </w:p>
    <w:p w:rsidR="00DD7FD2" w:rsidRDefault="00250833" w:rsidP="00923344">
      <w:pPr>
        <w:spacing w:after="0" w:line="240" w:lineRule="auto"/>
        <w:jc w:val="center"/>
        <w:rPr>
          <w:rFonts w:ascii="Arial" w:eastAsia="Times New Roman" w:hAnsi="Arial" w:cs="Arial"/>
          <w:color w:val="000000"/>
          <w:sz w:val="28"/>
          <w:szCs w:val="23"/>
        </w:rPr>
      </w:pPr>
      <w:hyperlink r:id="rId7" w:history="1">
        <w:r w:rsidR="00DD7FD2" w:rsidRPr="00603BE5">
          <w:rPr>
            <w:rStyle w:val="Hyperlink"/>
            <w:rFonts w:ascii="Arial" w:eastAsia="Times New Roman" w:hAnsi="Arial" w:cs="Arial"/>
            <w:sz w:val="28"/>
            <w:szCs w:val="23"/>
          </w:rPr>
          <w:t>www.northviewjunioracademyvolleyball.weebly.com</w:t>
        </w:r>
      </w:hyperlink>
    </w:p>
    <w:p w:rsidR="00237E80" w:rsidRDefault="00237E80" w:rsidP="00237E80">
      <w:pPr>
        <w:spacing w:after="0" w:line="240" w:lineRule="auto"/>
        <w:rPr>
          <w:sz w:val="28"/>
        </w:rPr>
      </w:pPr>
    </w:p>
    <w:p w:rsidR="00DD7FD2" w:rsidRPr="00584EAD" w:rsidRDefault="007B6C8A" w:rsidP="00237E80">
      <w:pPr>
        <w:spacing w:after="0" w:line="240" w:lineRule="auto"/>
        <w:rPr>
          <w:rFonts w:ascii="Arial" w:hAnsi="Arial" w:cs="Arial"/>
          <w:sz w:val="24"/>
        </w:rPr>
      </w:pPr>
      <w:r>
        <w:rPr>
          <w:rFonts w:ascii="Arial" w:hAnsi="Arial" w:cs="Arial"/>
          <w:b/>
          <w:sz w:val="24"/>
        </w:rPr>
        <w:t xml:space="preserve">Coach: </w:t>
      </w:r>
      <w:r w:rsidR="00237E80" w:rsidRPr="003B5F37">
        <w:rPr>
          <w:rFonts w:ascii="Arial" w:hAnsi="Arial" w:cs="Arial"/>
          <w:b/>
          <w:sz w:val="24"/>
        </w:rPr>
        <w:t xml:space="preserve">Megan </w:t>
      </w:r>
      <w:r w:rsidR="00250833">
        <w:rPr>
          <w:rFonts w:ascii="Arial" w:hAnsi="Arial" w:cs="Arial"/>
          <w:b/>
          <w:sz w:val="24"/>
        </w:rPr>
        <w:t>Snyder (Huffaker)</w:t>
      </w:r>
      <w:r w:rsidR="00237E80" w:rsidRPr="00584EAD">
        <w:rPr>
          <w:rFonts w:ascii="Arial" w:hAnsi="Arial" w:cs="Arial"/>
          <w:sz w:val="24"/>
        </w:rPr>
        <w:t xml:space="preserve">  </w:t>
      </w:r>
      <w:r w:rsidR="005A4CAB" w:rsidRPr="00584EAD">
        <w:rPr>
          <w:rFonts w:ascii="Arial" w:hAnsi="Arial" w:cs="Arial"/>
          <w:sz w:val="24"/>
        </w:rPr>
        <w:t xml:space="preserve"> email: </w:t>
      </w:r>
      <w:r w:rsidR="00237E80" w:rsidRPr="00584EAD">
        <w:rPr>
          <w:rFonts w:ascii="Arial" w:hAnsi="Arial" w:cs="Arial"/>
          <w:sz w:val="24"/>
        </w:rPr>
        <w:t xml:space="preserve"> </w:t>
      </w:r>
      <w:hyperlink r:id="rId8" w:history="1">
        <w:r w:rsidR="00237E80" w:rsidRPr="00584EAD">
          <w:rPr>
            <w:rFonts w:ascii="Arial" w:hAnsi="Arial" w:cs="Arial"/>
            <w:sz w:val="24"/>
          </w:rPr>
          <w:t>meganhuffaker@sevier.org</w:t>
        </w:r>
      </w:hyperlink>
      <w:r w:rsidR="00237E80" w:rsidRPr="00584EAD">
        <w:rPr>
          <w:rFonts w:ascii="Arial" w:hAnsi="Arial" w:cs="Arial"/>
          <w:sz w:val="24"/>
        </w:rPr>
        <w:t xml:space="preserve"> </w:t>
      </w:r>
      <w:r w:rsidR="005A4CAB" w:rsidRPr="00584EAD">
        <w:rPr>
          <w:rFonts w:ascii="Arial" w:hAnsi="Arial" w:cs="Arial"/>
          <w:sz w:val="24"/>
        </w:rPr>
        <w:t xml:space="preserve">  </w:t>
      </w:r>
    </w:p>
    <w:p w:rsidR="00237E80" w:rsidRPr="00584EAD" w:rsidRDefault="00237E80" w:rsidP="00237E80">
      <w:pPr>
        <w:spacing w:after="0" w:line="240" w:lineRule="auto"/>
        <w:rPr>
          <w:rFonts w:ascii="Arial" w:hAnsi="Arial" w:cs="Arial"/>
        </w:rPr>
      </w:pPr>
    </w:p>
    <w:p w:rsidR="00DD7FD2" w:rsidRDefault="00DD7FD2" w:rsidP="00923344">
      <w:pPr>
        <w:rPr>
          <w:rFonts w:ascii="Arial" w:hAnsi="Arial" w:cs="Arial"/>
          <w:color w:val="000000"/>
          <w:sz w:val="24"/>
          <w:szCs w:val="23"/>
        </w:rPr>
      </w:pPr>
      <w:r>
        <w:rPr>
          <w:rFonts w:ascii="Arial" w:hAnsi="Arial" w:cs="Arial"/>
          <w:b/>
          <w:sz w:val="24"/>
        </w:rPr>
        <w:t>Mission:</w:t>
      </w:r>
      <w:r w:rsidR="00237E80" w:rsidRPr="00584EAD">
        <w:rPr>
          <w:rFonts w:ascii="Arial" w:hAnsi="Arial" w:cs="Arial"/>
          <w:b/>
          <w:sz w:val="24"/>
        </w:rPr>
        <w:t xml:space="preserve"> </w:t>
      </w:r>
      <w:r w:rsidR="005A4CAB" w:rsidRPr="00584EAD">
        <w:rPr>
          <w:rFonts w:ascii="Arial" w:hAnsi="Arial" w:cs="Arial"/>
          <w:sz w:val="24"/>
        </w:rPr>
        <w:t xml:space="preserve">To provide athletic opportunities to a wide range of middle school students </w:t>
      </w:r>
      <w:r w:rsidR="007B6C8A">
        <w:rPr>
          <w:rFonts w:ascii="Arial" w:hAnsi="Arial" w:cs="Arial"/>
          <w:sz w:val="24"/>
        </w:rPr>
        <w:t>in</w:t>
      </w:r>
      <w:r w:rsidR="005A4CAB" w:rsidRPr="00584EAD">
        <w:rPr>
          <w:rFonts w:ascii="Arial" w:hAnsi="Arial" w:cs="Arial"/>
          <w:sz w:val="24"/>
        </w:rPr>
        <w:t xml:space="preserve"> an environment in which all student-athletes</w:t>
      </w:r>
      <w:r w:rsidR="007B6C8A">
        <w:rPr>
          <w:rFonts w:ascii="Arial" w:hAnsi="Arial" w:cs="Arial"/>
          <w:sz w:val="24"/>
        </w:rPr>
        <w:t xml:space="preserve"> can achieve their personal, academic, and </w:t>
      </w:r>
      <w:r w:rsidR="005A4CAB" w:rsidRPr="00584EAD">
        <w:rPr>
          <w:rFonts w:ascii="Arial" w:hAnsi="Arial" w:cs="Arial"/>
          <w:sz w:val="24"/>
        </w:rPr>
        <w:t>competitive goals.</w:t>
      </w:r>
      <w:r w:rsidR="005A4CAB" w:rsidRPr="00584EAD">
        <w:rPr>
          <w:rFonts w:ascii="Arial" w:hAnsi="Arial" w:cs="Arial"/>
          <w:color w:val="000000"/>
          <w:sz w:val="24"/>
          <w:szCs w:val="23"/>
        </w:rPr>
        <w:t xml:space="preserve"> </w:t>
      </w:r>
    </w:p>
    <w:p w:rsidR="00237E80" w:rsidRPr="00584EAD" w:rsidRDefault="00DD7FD2" w:rsidP="00923344">
      <w:pPr>
        <w:rPr>
          <w:rFonts w:ascii="Arial" w:hAnsi="Arial" w:cs="Arial"/>
          <w:sz w:val="24"/>
        </w:rPr>
      </w:pPr>
      <w:r w:rsidRPr="00584EAD">
        <w:rPr>
          <w:rFonts w:ascii="Arial" w:hAnsi="Arial" w:cs="Arial"/>
          <w:b/>
          <w:sz w:val="24"/>
        </w:rPr>
        <w:t xml:space="preserve">Expectations: </w:t>
      </w:r>
      <w:r w:rsidR="00237E80" w:rsidRPr="00584EAD">
        <w:rPr>
          <w:rFonts w:ascii="Arial" w:hAnsi="Arial" w:cs="Arial"/>
          <w:sz w:val="24"/>
        </w:rPr>
        <w:t>To participate in volleyball</w:t>
      </w:r>
      <w:r w:rsidR="005A4CAB" w:rsidRPr="00584EAD">
        <w:rPr>
          <w:rFonts w:ascii="Arial" w:hAnsi="Arial" w:cs="Arial"/>
          <w:sz w:val="24"/>
        </w:rPr>
        <w:t>,</w:t>
      </w:r>
      <w:r w:rsidR="00237E80" w:rsidRPr="00584EAD">
        <w:rPr>
          <w:rFonts w:ascii="Arial" w:hAnsi="Arial" w:cs="Arial"/>
          <w:sz w:val="24"/>
        </w:rPr>
        <w:t xml:space="preserve"> </w:t>
      </w:r>
      <w:r w:rsidR="007B6C8A">
        <w:rPr>
          <w:rFonts w:ascii="Arial" w:hAnsi="Arial" w:cs="Arial"/>
          <w:sz w:val="24"/>
        </w:rPr>
        <w:t>players</w:t>
      </w:r>
      <w:r w:rsidR="007B6C8A" w:rsidRPr="00584EAD">
        <w:rPr>
          <w:rFonts w:ascii="Arial" w:hAnsi="Arial" w:cs="Arial"/>
          <w:sz w:val="24"/>
        </w:rPr>
        <w:t xml:space="preserve"> must maintain at least a C+ average in all classes and be a </w:t>
      </w:r>
      <w:r w:rsidR="007B6C8A" w:rsidRPr="00DD7FD2">
        <w:rPr>
          <w:rFonts w:ascii="Arial" w:hAnsi="Arial" w:cs="Arial"/>
          <w:sz w:val="24"/>
        </w:rPr>
        <w:t>positive role model in the classroom and on the court. They will be expected to represent Northview Academy to the best of their ability at ALL times.</w:t>
      </w:r>
      <w:r w:rsidR="007B6C8A" w:rsidRPr="00584EAD">
        <w:rPr>
          <w:rFonts w:ascii="Arial" w:hAnsi="Arial" w:cs="Arial"/>
          <w:sz w:val="24"/>
        </w:rPr>
        <w:t xml:space="preserve"> </w:t>
      </w:r>
      <w:r w:rsidR="007B6C8A">
        <w:rPr>
          <w:rFonts w:ascii="Arial" w:hAnsi="Arial" w:cs="Arial"/>
          <w:sz w:val="24"/>
        </w:rPr>
        <w:t>Players</w:t>
      </w:r>
      <w:r w:rsidR="007B6C8A" w:rsidRPr="00584EAD">
        <w:rPr>
          <w:rFonts w:ascii="Arial" w:hAnsi="Arial" w:cs="Arial"/>
          <w:sz w:val="24"/>
        </w:rPr>
        <w:t xml:space="preserve"> will be expected to attend </w:t>
      </w:r>
      <w:r w:rsidR="007B6C8A">
        <w:rPr>
          <w:rFonts w:ascii="Arial" w:hAnsi="Arial" w:cs="Arial"/>
          <w:sz w:val="24"/>
        </w:rPr>
        <w:t>ALL</w:t>
      </w:r>
      <w:r w:rsidR="007B6C8A" w:rsidRPr="00584EAD">
        <w:rPr>
          <w:rFonts w:ascii="Arial" w:hAnsi="Arial" w:cs="Arial"/>
          <w:sz w:val="24"/>
        </w:rPr>
        <w:t xml:space="preserve"> practices and failure to do so will result in loss of playing time. </w:t>
      </w:r>
      <w:r w:rsidR="00BF3F73">
        <w:rPr>
          <w:rFonts w:ascii="Arial" w:hAnsi="Arial" w:cs="Arial"/>
          <w:sz w:val="24"/>
        </w:rPr>
        <w:t>This year we are adopting a WE&gt;ME team mentality</w:t>
      </w:r>
      <w:r>
        <w:rPr>
          <w:rFonts w:ascii="Arial" w:hAnsi="Arial" w:cs="Arial"/>
          <w:sz w:val="24"/>
        </w:rPr>
        <w:t xml:space="preserve"> emphasizing team goals over personal gain. Players with a WE&gt;ME attitude give 100% at all times and focus on bettering themselves in all areas and striv</w:t>
      </w:r>
      <w:r w:rsidR="007B6C8A">
        <w:rPr>
          <w:rFonts w:ascii="Arial" w:hAnsi="Arial" w:cs="Arial"/>
          <w:sz w:val="24"/>
        </w:rPr>
        <w:t xml:space="preserve">e to never let another teammate </w:t>
      </w:r>
      <w:r>
        <w:rPr>
          <w:rFonts w:ascii="Arial" w:hAnsi="Arial" w:cs="Arial"/>
          <w:sz w:val="24"/>
        </w:rPr>
        <w:t xml:space="preserve">down. </w:t>
      </w:r>
      <w:r w:rsidR="00BF3F73">
        <w:rPr>
          <w:rFonts w:ascii="Arial" w:hAnsi="Arial" w:cs="Arial"/>
          <w:sz w:val="24"/>
        </w:rPr>
        <w:t xml:space="preserve"> </w:t>
      </w:r>
      <w:r w:rsidR="00F703BB" w:rsidRPr="00584EAD">
        <w:rPr>
          <w:rFonts w:ascii="Arial" w:hAnsi="Arial" w:cs="Arial"/>
          <w:sz w:val="24"/>
        </w:rPr>
        <w:t>A positive, encouraging attitude</w:t>
      </w:r>
      <w:r w:rsidR="00BF3F73">
        <w:rPr>
          <w:rFonts w:ascii="Arial" w:hAnsi="Arial" w:cs="Arial"/>
          <w:sz w:val="24"/>
        </w:rPr>
        <w:t xml:space="preserve"> i</w:t>
      </w:r>
      <w:r w:rsidR="00F703BB" w:rsidRPr="00584EAD">
        <w:rPr>
          <w:rFonts w:ascii="Arial" w:hAnsi="Arial" w:cs="Arial"/>
          <w:sz w:val="24"/>
        </w:rPr>
        <w:t>s required</w:t>
      </w:r>
      <w:r w:rsidR="00F703BB" w:rsidRPr="00584EAD">
        <w:rPr>
          <w:rFonts w:ascii="Arial" w:hAnsi="Arial" w:cs="Arial"/>
          <w:sz w:val="24"/>
        </w:rPr>
        <w:sym w:font="Wingdings" w:char="F04A"/>
      </w:r>
      <w:r w:rsidR="00F703BB" w:rsidRPr="00584EAD">
        <w:rPr>
          <w:rFonts w:ascii="Arial" w:hAnsi="Arial" w:cs="Arial"/>
          <w:sz w:val="24"/>
        </w:rPr>
        <w:t xml:space="preserve">!  </w:t>
      </w:r>
    </w:p>
    <w:p w:rsidR="00B947B6" w:rsidRDefault="00923344" w:rsidP="00F703BB">
      <w:pPr>
        <w:rPr>
          <w:rFonts w:ascii="Arial" w:hAnsi="Arial" w:cs="Arial"/>
          <w:sz w:val="24"/>
        </w:rPr>
      </w:pPr>
      <w:r w:rsidRPr="00584EAD">
        <w:rPr>
          <w:rFonts w:ascii="Arial" w:hAnsi="Arial" w:cs="Arial"/>
          <w:b/>
          <w:sz w:val="24"/>
        </w:rPr>
        <w:t>Financial Obligation</w:t>
      </w:r>
      <w:r w:rsidR="00B947B6" w:rsidRPr="00584EAD">
        <w:rPr>
          <w:rFonts w:ascii="Arial" w:hAnsi="Arial" w:cs="Arial"/>
          <w:b/>
          <w:sz w:val="24"/>
        </w:rPr>
        <w:t xml:space="preserve"> (dues)</w:t>
      </w:r>
      <w:r w:rsidRPr="00584EAD">
        <w:rPr>
          <w:rFonts w:ascii="Arial" w:hAnsi="Arial" w:cs="Arial"/>
          <w:b/>
          <w:sz w:val="24"/>
        </w:rPr>
        <w:t>:</w:t>
      </w:r>
      <w:r w:rsidR="00B947B6" w:rsidRPr="00584EAD">
        <w:rPr>
          <w:rFonts w:ascii="Arial" w:hAnsi="Arial" w:cs="Arial"/>
          <w:sz w:val="24"/>
        </w:rPr>
        <w:t xml:space="preserve"> </w:t>
      </w:r>
      <w:r w:rsidR="00B947B6" w:rsidRPr="001D3C63">
        <w:rPr>
          <w:rFonts w:ascii="Arial" w:hAnsi="Arial" w:cs="Arial"/>
          <w:sz w:val="24"/>
          <w:u w:val="single"/>
        </w:rPr>
        <w:t>$</w:t>
      </w:r>
      <w:r w:rsidR="005A4CAB" w:rsidRPr="001D3C63">
        <w:rPr>
          <w:rFonts w:ascii="Arial" w:hAnsi="Arial" w:cs="Arial"/>
          <w:sz w:val="24"/>
          <w:u w:val="single"/>
        </w:rPr>
        <w:t>150</w:t>
      </w:r>
      <w:r w:rsidR="005A4CAB" w:rsidRPr="00584EAD">
        <w:rPr>
          <w:rFonts w:ascii="Arial" w:hAnsi="Arial" w:cs="Arial"/>
          <w:sz w:val="24"/>
        </w:rPr>
        <w:t xml:space="preserve">---This year we are also providing a way to raise money for the team through the banner sales. Selling a banner will take the place of any dues you are </w:t>
      </w:r>
      <w:r w:rsidR="008020FA" w:rsidRPr="00584EAD">
        <w:rPr>
          <w:rFonts w:ascii="Arial" w:hAnsi="Arial" w:cs="Arial"/>
          <w:sz w:val="24"/>
        </w:rPr>
        <w:t>required to pay. We get $250 out of each banner sold that goes straight to volleyball. (Obviously, I strongly encourage banner sales over dues</w:t>
      </w:r>
      <w:r w:rsidR="008020FA" w:rsidRPr="00584EAD">
        <w:rPr>
          <w:rFonts w:ascii="Arial" w:hAnsi="Arial" w:cs="Arial"/>
          <w:sz w:val="24"/>
        </w:rPr>
        <w:sym w:font="Wingdings" w:char="F04A"/>
      </w:r>
      <w:r w:rsidR="008020FA" w:rsidRPr="00584EAD">
        <w:rPr>
          <w:rFonts w:ascii="Arial" w:hAnsi="Arial" w:cs="Arial"/>
          <w:sz w:val="24"/>
        </w:rPr>
        <w:t xml:space="preserve">!!!!) Additional fundraising </w:t>
      </w:r>
      <w:r w:rsidR="00BF3F73">
        <w:rPr>
          <w:rFonts w:ascii="Arial" w:hAnsi="Arial" w:cs="Arial"/>
          <w:sz w:val="24"/>
        </w:rPr>
        <w:t xml:space="preserve">may also be required. </w:t>
      </w:r>
      <w:r w:rsidR="008020FA" w:rsidRPr="00584EAD">
        <w:rPr>
          <w:rFonts w:ascii="Arial" w:hAnsi="Arial" w:cs="Arial"/>
          <w:sz w:val="24"/>
        </w:rPr>
        <w:t xml:space="preserve"> </w:t>
      </w:r>
    </w:p>
    <w:p w:rsidR="00FA0ADC" w:rsidRDefault="00FA0ADC" w:rsidP="00FA0ADC">
      <w:pPr>
        <w:spacing w:after="0" w:line="240" w:lineRule="auto"/>
        <w:rPr>
          <w:rFonts w:ascii="Arial" w:hAnsi="Arial" w:cs="Arial"/>
          <w:sz w:val="24"/>
        </w:rPr>
      </w:pPr>
      <w:r w:rsidRPr="00584EAD">
        <w:rPr>
          <w:rFonts w:ascii="Arial" w:hAnsi="Arial" w:cs="Arial"/>
          <w:b/>
          <w:sz w:val="24"/>
        </w:rPr>
        <w:t>Physicals:</w:t>
      </w:r>
      <w:r w:rsidRPr="00584EAD">
        <w:rPr>
          <w:rFonts w:ascii="Arial" w:eastAsia="Times New Roman" w:hAnsi="Arial" w:cs="Arial"/>
          <w:color w:val="000000"/>
          <w:szCs w:val="23"/>
        </w:rPr>
        <w:t xml:space="preserve"> </w:t>
      </w:r>
      <w:r w:rsidRPr="00584EAD">
        <w:rPr>
          <w:rFonts w:ascii="Arial" w:hAnsi="Arial" w:cs="Arial"/>
          <w:sz w:val="24"/>
        </w:rPr>
        <w:t>Up-to-date physicals are required to participate. Physicals completed after April 15th wi</w:t>
      </w:r>
      <w:r w:rsidR="00250833">
        <w:rPr>
          <w:rFonts w:ascii="Arial" w:hAnsi="Arial" w:cs="Arial"/>
          <w:sz w:val="24"/>
        </w:rPr>
        <w:t>ll be good for the upcoming 2019-20</w:t>
      </w:r>
      <w:bookmarkStart w:id="0" w:name="_GoBack"/>
      <w:bookmarkEnd w:id="0"/>
      <w:r w:rsidRPr="00584EAD">
        <w:rPr>
          <w:rFonts w:ascii="Arial" w:hAnsi="Arial" w:cs="Arial"/>
          <w:sz w:val="24"/>
        </w:rPr>
        <w:t xml:space="preserve"> season in all sports. </w:t>
      </w:r>
    </w:p>
    <w:p w:rsidR="00FA0ADC" w:rsidRPr="00584EAD" w:rsidRDefault="00FA0ADC" w:rsidP="00FA0ADC">
      <w:pPr>
        <w:spacing w:after="0" w:line="240" w:lineRule="auto"/>
        <w:rPr>
          <w:rFonts w:ascii="Arial" w:eastAsia="Times New Roman" w:hAnsi="Arial" w:cs="Arial"/>
          <w:color w:val="000000"/>
          <w:szCs w:val="23"/>
        </w:rPr>
      </w:pPr>
    </w:p>
    <w:p w:rsidR="00824689" w:rsidRDefault="00824689" w:rsidP="00F703BB">
      <w:pPr>
        <w:rPr>
          <w:rFonts w:ascii="Arial" w:hAnsi="Arial" w:cs="Arial"/>
          <w:sz w:val="24"/>
        </w:rPr>
      </w:pPr>
      <w:r w:rsidRPr="00824689">
        <w:rPr>
          <w:rFonts w:ascii="Arial" w:hAnsi="Arial" w:cs="Arial"/>
          <w:b/>
          <w:sz w:val="24"/>
        </w:rPr>
        <w:t>Parent</w:t>
      </w:r>
      <w:r>
        <w:rPr>
          <w:rFonts w:ascii="Arial" w:hAnsi="Arial" w:cs="Arial"/>
          <w:b/>
          <w:sz w:val="24"/>
        </w:rPr>
        <w:t>/Guardian</w:t>
      </w:r>
      <w:r w:rsidRPr="00824689">
        <w:rPr>
          <w:rFonts w:ascii="Arial" w:hAnsi="Arial" w:cs="Arial"/>
          <w:b/>
          <w:sz w:val="24"/>
        </w:rPr>
        <w:t xml:space="preserve"> Support</w:t>
      </w:r>
      <w:r w:rsidR="00FA0ADC">
        <w:rPr>
          <w:rFonts w:ascii="Arial" w:hAnsi="Arial" w:cs="Arial"/>
          <w:b/>
          <w:sz w:val="24"/>
        </w:rPr>
        <w:t>:</w:t>
      </w:r>
      <w:r w:rsidRPr="00824689">
        <w:rPr>
          <w:rFonts w:ascii="Arial" w:hAnsi="Arial" w:cs="Arial"/>
          <w:b/>
          <w:sz w:val="24"/>
        </w:rPr>
        <w:t xml:space="preserve"> </w:t>
      </w:r>
      <w:r w:rsidRPr="00824689">
        <w:rPr>
          <w:rFonts w:ascii="Arial" w:hAnsi="Arial" w:cs="Arial"/>
          <w:sz w:val="24"/>
        </w:rPr>
        <w:t>Parent support on al</w:t>
      </w:r>
      <w:r>
        <w:rPr>
          <w:rFonts w:ascii="Arial" w:hAnsi="Arial" w:cs="Arial"/>
          <w:sz w:val="24"/>
        </w:rPr>
        <w:t xml:space="preserve">l levels is greatly appreciated. At all matches, we will be expected to have at least one line judge over the age of 18. We only have one home game and will need several parents to sign up to volunteer for basic duties including gate, concession, line judge, and clock keeper. </w:t>
      </w:r>
    </w:p>
    <w:p w:rsidR="00FA0ADC" w:rsidRPr="00FA0ADC" w:rsidRDefault="00FA0ADC" w:rsidP="007563EE">
      <w:pPr>
        <w:spacing w:after="0"/>
        <w:rPr>
          <w:rFonts w:ascii="Arial" w:hAnsi="Arial" w:cs="Arial"/>
          <w:b/>
          <w:sz w:val="24"/>
        </w:rPr>
      </w:pPr>
      <w:r w:rsidRPr="00FA0ADC">
        <w:rPr>
          <w:rFonts w:ascii="Arial" w:hAnsi="Arial" w:cs="Arial"/>
          <w:b/>
          <w:sz w:val="24"/>
        </w:rPr>
        <w:t>Parent / Guardian Responsibilities</w:t>
      </w:r>
    </w:p>
    <w:p w:rsidR="00FA0ADC" w:rsidRDefault="00FA0ADC" w:rsidP="00FA0ADC">
      <w:pPr>
        <w:pStyle w:val="ListParagraph"/>
        <w:numPr>
          <w:ilvl w:val="0"/>
          <w:numId w:val="1"/>
        </w:numPr>
        <w:ind w:left="540" w:hanging="540"/>
        <w:rPr>
          <w:rFonts w:ascii="Arial" w:hAnsi="Arial" w:cs="Arial"/>
        </w:rPr>
      </w:pPr>
      <w:r>
        <w:rPr>
          <w:rFonts w:ascii="Arial" w:hAnsi="Arial" w:cs="Arial"/>
        </w:rPr>
        <w:t>Parent/guardian should always set an example of good sportsmanship at games by making positive comments about players and coaches, keeping criticism of officials to a minimum, and treating opposing fans with respect.</w:t>
      </w:r>
    </w:p>
    <w:p w:rsidR="00FA0ADC" w:rsidRDefault="00FA0ADC" w:rsidP="00FA0ADC">
      <w:pPr>
        <w:pStyle w:val="ListParagraph"/>
        <w:numPr>
          <w:ilvl w:val="0"/>
          <w:numId w:val="1"/>
        </w:numPr>
        <w:ind w:left="540" w:hanging="540"/>
        <w:rPr>
          <w:rFonts w:ascii="Arial" w:hAnsi="Arial" w:cs="Arial"/>
        </w:rPr>
      </w:pPr>
      <w:r>
        <w:rPr>
          <w:rFonts w:ascii="Arial" w:hAnsi="Arial" w:cs="Arial"/>
        </w:rPr>
        <w:t>Parent/guardian(s) are to refrain from directing the performance of their child or other players during scrimmages and games, as coaching is to be done by the staff only.</w:t>
      </w:r>
    </w:p>
    <w:p w:rsidR="00FA0ADC" w:rsidRPr="00590691" w:rsidRDefault="00FA0ADC" w:rsidP="00FA0ADC">
      <w:pPr>
        <w:pStyle w:val="ListParagraph"/>
        <w:numPr>
          <w:ilvl w:val="0"/>
          <w:numId w:val="1"/>
        </w:numPr>
        <w:ind w:left="540" w:hanging="540"/>
        <w:rPr>
          <w:rFonts w:ascii="Arial" w:hAnsi="Arial" w:cs="Arial"/>
        </w:rPr>
      </w:pPr>
      <w:r>
        <w:rPr>
          <w:rFonts w:ascii="Arial" w:hAnsi="Arial" w:cs="Arial"/>
        </w:rPr>
        <w:t>All practices are closed to parent/guardian(s) and children not scheduled to practice.</w:t>
      </w:r>
    </w:p>
    <w:p w:rsidR="00FA0ADC" w:rsidRPr="007563EE" w:rsidRDefault="00FA0ADC" w:rsidP="007563EE">
      <w:pPr>
        <w:pStyle w:val="ListParagraph"/>
        <w:numPr>
          <w:ilvl w:val="0"/>
          <w:numId w:val="1"/>
        </w:numPr>
        <w:ind w:left="540" w:hanging="540"/>
        <w:rPr>
          <w:rFonts w:ascii="Arial" w:hAnsi="Arial" w:cs="Arial"/>
        </w:rPr>
      </w:pPr>
      <w:r>
        <w:rPr>
          <w:rFonts w:ascii="Arial" w:hAnsi="Arial" w:cs="Arial"/>
        </w:rPr>
        <w:t xml:space="preserve">Parent/guardian(s) are encouraged to schedule a meeting with the coach to discuss any issue regarding their child; however, these discussions will NEVER take place directly before or after a game. </w:t>
      </w:r>
      <w:r w:rsidRPr="007563EE">
        <w:rPr>
          <w:rFonts w:ascii="Arial" w:hAnsi="Arial" w:cs="Arial"/>
          <w:i/>
        </w:rPr>
        <w:t>Failure to keep this responsibility can result in the child’s dismissal from the team.</w:t>
      </w:r>
      <w:r>
        <w:rPr>
          <w:rFonts w:ascii="Arial" w:hAnsi="Arial" w:cs="Arial"/>
        </w:rPr>
        <w:t xml:space="preserve"> Individual playing time and player comparisons will always be considered inappropriate topics of discussion.</w:t>
      </w:r>
    </w:p>
    <w:p w:rsidR="00FA0ADC" w:rsidRDefault="00FA0ADC" w:rsidP="00FA0ADC">
      <w:pPr>
        <w:jc w:val="both"/>
        <w:rPr>
          <w:rFonts w:ascii="Arial" w:hAnsi="Arial" w:cs="Arial"/>
        </w:rPr>
      </w:pPr>
    </w:p>
    <w:p w:rsidR="00FA0ADC" w:rsidRPr="00FA0ADC" w:rsidRDefault="00FA0ADC" w:rsidP="007563EE">
      <w:pPr>
        <w:spacing w:after="0"/>
        <w:rPr>
          <w:rFonts w:ascii="Arial" w:hAnsi="Arial" w:cs="Arial"/>
          <w:b/>
          <w:sz w:val="24"/>
        </w:rPr>
      </w:pPr>
      <w:r w:rsidRPr="00FA0ADC">
        <w:rPr>
          <w:rFonts w:ascii="Arial" w:hAnsi="Arial" w:cs="Arial"/>
          <w:b/>
          <w:sz w:val="24"/>
        </w:rPr>
        <w:lastRenderedPageBreak/>
        <w:t>Coach Responsibilities</w:t>
      </w:r>
    </w:p>
    <w:p w:rsidR="00FA0ADC" w:rsidRPr="00590691" w:rsidRDefault="00FA0ADC" w:rsidP="00FA0ADC">
      <w:pPr>
        <w:pStyle w:val="ListParagraph"/>
        <w:numPr>
          <w:ilvl w:val="0"/>
          <w:numId w:val="3"/>
        </w:numPr>
        <w:ind w:left="540" w:hanging="540"/>
        <w:rPr>
          <w:rFonts w:ascii="Arial" w:hAnsi="Arial" w:cs="Arial"/>
        </w:rPr>
      </w:pPr>
      <w:r>
        <w:rPr>
          <w:rFonts w:ascii="Arial" w:hAnsi="Arial" w:cs="Arial"/>
        </w:rPr>
        <w:t>The coaching staff’s main goal is to help each athlete</w:t>
      </w:r>
      <w:r w:rsidR="007563EE">
        <w:rPr>
          <w:rFonts w:ascii="Arial" w:hAnsi="Arial" w:cs="Arial"/>
        </w:rPr>
        <w:t xml:space="preserve"> play to h</w:t>
      </w:r>
      <w:r>
        <w:rPr>
          <w:rFonts w:ascii="Arial" w:hAnsi="Arial" w:cs="Arial"/>
        </w:rPr>
        <w:t>er full potential and put each player in a position to help the team be successful.</w:t>
      </w:r>
    </w:p>
    <w:p w:rsidR="00FA0ADC" w:rsidRDefault="00FA0ADC" w:rsidP="00FA0ADC">
      <w:pPr>
        <w:pStyle w:val="ListParagraph"/>
        <w:numPr>
          <w:ilvl w:val="0"/>
          <w:numId w:val="3"/>
        </w:numPr>
        <w:ind w:left="540" w:hanging="540"/>
        <w:rPr>
          <w:rFonts w:ascii="Arial" w:hAnsi="Arial" w:cs="Arial"/>
        </w:rPr>
      </w:pPr>
      <w:r>
        <w:rPr>
          <w:rFonts w:ascii="Arial" w:hAnsi="Arial" w:cs="Arial"/>
        </w:rPr>
        <w:t>Coaches will balance individual growth, social development, an</w:t>
      </w:r>
      <w:r w:rsidR="007563EE">
        <w:rPr>
          <w:rFonts w:ascii="Arial" w:hAnsi="Arial" w:cs="Arial"/>
        </w:rPr>
        <w:t>d acquisition of knowledge</w:t>
      </w:r>
      <w:r>
        <w:rPr>
          <w:rFonts w:ascii="Arial" w:hAnsi="Arial" w:cs="Arial"/>
        </w:rPr>
        <w:t>/skills when working with individual players and the team as a whole.</w:t>
      </w:r>
    </w:p>
    <w:p w:rsidR="00FA0ADC" w:rsidRPr="00590691" w:rsidRDefault="00FA0ADC" w:rsidP="00FA0ADC">
      <w:pPr>
        <w:pStyle w:val="ListParagraph"/>
        <w:numPr>
          <w:ilvl w:val="0"/>
          <w:numId w:val="3"/>
        </w:numPr>
        <w:ind w:left="540" w:hanging="540"/>
        <w:rPr>
          <w:rFonts w:ascii="Arial" w:hAnsi="Arial" w:cs="Arial"/>
        </w:rPr>
      </w:pPr>
      <w:r>
        <w:rPr>
          <w:rFonts w:ascii="Arial" w:hAnsi="Arial" w:cs="Arial"/>
        </w:rPr>
        <w:t>Coaches will train players to play with good sportsmanship, promote the rules of the game, and establish a positive atmosphere during all activities</w:t>
      </w:r>
      <w:r w:rsidRPr="00590691">
        <w:rPr>
          <w:rFonts w:ascii="Arial" w:hAnsi="Arial" w:cs="Arial"/>
        </w:rPr>
        <w:t>.</w:t>
      </w:r>
    </w:p>
    <w:p w:rsidR="00FA0ADC" w:rsidRDefault="00FA0ADC" w:rsidP="00FA0ADC">
      <w:pPr>
        <w:pStyle w:val="ListParagraph"/>
        <w:numPr>
          <w:ilvl w:val="0"/>
          <w:numId w:val="3"/>
        </w:numPr>
        <w:ind w:left="540" w:hanging="540"/>
        <w:rPr>
          <w:rFonts w:ascii="Arial" w:hAnsi="Arial" w:cs="Arial"/>
        </w:rPr>
      </w:pPr>
      <w:r>
        <w:rPr>
          <w:rFonts w:ascii="Arial" w:hAnsi="Arial" w:cs="Arial"/>
        </w:rPr>
        <w:t>Coaches will devote the time and skill necessary for the good of the team.</w:t>
      </w:r>
    </w:p>
    <w:p w:rsidR="00FA0ADC" w:rsidRDefault="00FA0ADC" w:rsidP="00FA0ADC">
      <w:pPr>
        <w:pStyle w:val="ListParagraph"/>
        <w:numPr>
          <w:ilvl w:val="0"/>
          <w:numId w:val="3"/>
        </w:numPr>
        <w:ind w:left="540" w:hanging="540"/>
        <w:rPr>
          <w:rFonts w:ascii="Arial" w:hAnsi="Arial" w:cs="Arial"/>
        </w:rPr>
      </w:pPr>
      <w:r>
        <w:rPr>
          <w:rFonts w:ascii="Arial" w:hAnsi="Arial" w:cs="Arial"/>
        </w:rPr>
        <w:t>Coaches will treat players, opponents, officials, and parent(s</w:t>
      </w:r>
      <w:r w:rsidR="007563EE">
        <w:rPr>
          <w:rFonts w:ascii="Arial" w:hAnsi="Arial" w:cs="Arial"/>
        </w:rPr>
        <w:t>)/</w:t>
      </w:r>
      <w:r>
        <w:rPr>
          <w:rFonts w:ascii="Arial" w:hAnsi="Arial" w:cs="Arial"/>
        </w:rPr>
        <w:t>guardian(s) with respect.</w:t>
      </w:r>
    </w:p>
    <w:p w:rsidR="00B947B6" w:rsidRPr="00584EAD" w:rsidRDefault="00B947B6" w:rsidP="00B947B6">
      <w:pPr>
        <w:spacing w:after="0" w:line="240" w:lineRule="auto"/>
        <w:rPr>
          <w:rFonts w:ascii="Arial" w:eastAsia="Times New Roman" w:hAnsi="Arial" w:cs="Arial"/>
          <w:szCs w:val="24"/>
        </w:rPr>
      </w:pPr>
    </w:p>
    <w:p w:rsidR="001D3C63" w:rsidRPr="00584EAD" w:rsidRDefault="001D3C63" w:rsidP="00B947B6">
      <w:pPr>
        <w:spacing w:after="0" w:line="240" w:lineRule="auto"/>
        <w:rPr>
          <w:rFonts w:ascii="Arial" w:hAnsi="Arial" w:cs="Arial"/>
          <w:sz w:val="24"/>
          <w:u w:val="single"/>
        </w:rPr>
      </w:pPr>
    </w:p>
    <w:p w:rsidR="00584EAD" w:rsidRPr="001D3C63" w:rsidRDefault="008020FA" w:rsidP="00584EAD">
      <w:pPr>
        <w:pStyle w:val="NormalWeb"/>
        <w:spacing w:before="0" w:beforeAutospacing="0" w:after="0" w:afterAutospacing="0"/>
        <w:jc w:val="center"/>
        <w:rPr>
          <w:rFonts w:ascii="Arial" w:eastAsiaTheme="minorHAnsi" w:hAnsi="Arial" w:cs="Arial"/>
          <w:b/>
          <w:sz w:val="22"/>
          <w:szCs w:val="22"/>
          <w:u w:val="single"/>
        </w:rPr>
      </w:pPr>
      <w:r w:rsidRPr="001D3C63">
        <w:rPr>
          <w:rFonts w:ascii="Arial" w:eastAsiaTheme="minorHAnsi" w:hAnsi="Arial" w:cs="Arial"/>
          <w:b/>
          <w:sz w:val="22"/>
          <w:szCs w:val="22"/>
          <w:u w:val="single"/>
        </w:rPr>
        <w:t>***We will be a competitive team, with that being said, all players will not have equal playing time.</w:t>
      </w:r>
      <w:r w:rsidR="00CE1E1D">
        <w:rPr>
          <w:rFonts w:ascii="Arial" w:eastAsiaTheme="minorHAnsi" w:hAnsi="Arial" w:cs="Arial"/>
          <w:b/>
          <w:sz w:val="22"/>
          <w:szCs w:val="22"/>
          <w:u w:val="single"/>
        </w:rPr>
        <w:t xml:space="preserve"> We</w:t>
      </w:r>
      <w:r w:rsidR="007563EE">
        <w:rPr>
          <w:rFonts w:ascii="Arial" w:eastAsiaTheme="minorHAnsi" w:hAnsi="Arial" w:cs="Arial"/>
          <w:b/>
          <w:sz w:val="22"/>
          <w:szCs w:val="22"/>
          <w:u w:val="single"/>
        </w:rPr>
        <w:t xml:space="preserve"> are</w:t>
      </w:r>
      <w:r w:rsidR="00CE1E1D">
        <w:rPr>
          <w:rFonts w:ascii="Arial" w:eastAsiaTheme="minorHAnsi" w:hAnsi="Arial" w:cs="Arial"/>
          <w:b/>
          <w:sz w:val="22"/>
          <w:szCs w:val="22"/>
          <w:u w:val="single"/>
        </w:rPr>
        <w:t xml:space="preserve"> attempting to make a JV schedule which will allow for additional court time</w:t>
      </w:r>
      <w:proofErr w:type="gramStart"/>
      <w:r w:rsidR="00CE1E1D">
        <w:rPr>
          <w:rFonts w:ascii="Arial" w:eastAsiaTheme="minorHAnsi" w:hAnsi="Arial" w:cs="Arial"/>
          <w:b/>
          <w:sz w:val="22"/>
          <w:szCs w:val="22"/>
          <w:u w:val="single"/>
        </w:rPr>
        <w:t>.*</w:t>
      </w:r>
      <w:proofErr w:type="gramEnd"/>
      <w:r w:rsidR="00CE1E1D">
        <w:rPr>
          <w:rFonts w:ascii="Arial" w:eastAsiaTheme="minorHAnsi" w:hAnsi="Arial" w:cs="Arial"/>
          <w:b/>
          <w:sz w:val="22"/>
          <w:szCs w:val="22"/>
          <w:u w:val="single"/>
        </w:rPr>
        <w:t>**</w:t>
      </w:r>
    </w:p>
    <w:p w:rsidR="00584EAD" w:rsidRPr="00584EAD" w:rsidRDefault="00584EAD" w:rsidP="00584EAD">
      <w:pPr>
        <w:pStyle w:val="NormalWeb"/>
        <w:spacing w:before="0" w:beforeAutospacing="0" w:after="0" w:afterAutospacing="0"/>
        <w:jc w:val="center"/>
        <w:rPr>
          <w:rFonts w:ascii="Tempus Sans ITC" w:hAnsi="Tempus Sans ITC"/>
          <w:b/>
          <w:sz w:val="22"/>
        </w:rPr>
      </w:pPr>
    </w:p>
    <w:p w:rsidR="007563EE" w:rsidRDefault="007563EE" w:rsidP="001D3C63">
      <w:pPr>
        <w:spacing w:after="0" w:line="240" w:lineRule="auto"/>
        <w:rPr>
          <w:rFonts w:ascii="Arial" w:hAnsi="Arial" w:cs="Arial"/>
          <w:b/>
          <w:sz w:val="24"/>
          <w:u w:val="single"/>
        </w:rPr>
      </w:pPr>
      <w:r>
        <w:rPr>
          <w:noProof/>
        </w:rPr>
        <w:drawing>
          <wp:inline distT="0" distB="0" distL="0" distR="0">
            <wp:extent cx="6687879" cy="2317898"/>
            <wp:effectExtent l="0" t="0" r="0" b="6350"/>
            <wp:docPr id="1" name="Picture 1" descr="http://2.bp.blogspot.com/__1WZJ7bbaro/TQG6xaVzt0I/AAAAAAAAAA0/-MTh7zMYze0/s1600/WE+Pl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_1WZJ7bbaro/TQG6xaVzt0I/AAAAAAAAAA0/-MTh7zMYze0/s1600/WE+Plai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1542" cy="2319168"/>
                    </a:xfrm>
                    <a:prstGeom prst="rect">
                      <a:avLst/>
                    </a:prstGeom>
                    <a:noFill/>
                    <a:ln>
                      <a:noFill/>
                    </a:ln>
                  </pic:spPr>
                </pic:pic>
              </a:graphicData>
            </a:graphic>
          </wp:inline>
        </w:drawing>
      </w:r>
    </w:p>
    <w:p w:rsidR="007563EE" w:rsidRDefault="007563EE" w:rsidP="001D3C63">
      <w:pPr>
        <w:spacing w:after="0" w:line="240" w:lineRule="auto"/>
        <w:rPr>
          <w:rFonts w:ascii="Arial" w:hAnsi="Arial" w:cs="Arial"/>
          <w:b/>
          <w:sz w:val="24"/>
          <w:u w:val="single"/>
        </w:rPr>
      </w:pPr>
    </w:p>
    <w:p w:rsidR="00584EAD" w:rsidRPr="001D3C63" w:rsidRDefault="001D3C63" w:rsidP="001D3C63">
      <w:pPr>
        <w:spacing w:after="0" w:line="240" w:lineRule="auto"/>
        <w:rPr>
          <w:rFonts w:ascii="Arial" w:hAnsi="Arial" w:cs="Arial"/>
          <w:b/>
          <w:sz w:val="24"/>
          <w:u w:val="single"/>
        </w:rPr>
      </w:pPr>
      <w:r w:rsidRPr="001D3C63">
        <w:rPr>
          <w:rFonts w:ascii="Arial" w:hAnsi="Arial" w:cs="Arial"/>
          <w:b/>
          <w:sz w:val="24"/>
          <w:u w:val="single"/>
        </w:rPr>
        <w:t xml:space="preserve">Notes: </w:t>
      </w:r>
    </w:p>
    <w:p w:rsidR="00584EAD" w:rsidRDefault="00584EAD" w:rsidP="00B947B6">
      <w:pPr>
        <w:spacing w:after="0" w:line="240" w:lineRule="auto"/>
        <w:jc w:val="center"/>
        <w:rPr>
          <w:rFonts w:ascii="Tempus Sans ITC" w:hAnsi="Tempus Sans ITC"/>
          <w:b/>
        </w:rPr>
      </w:pPr>
    </w:p>
    <w:p w:rsidR="00584EAD" w:rsidRDefault="00584EAD" w:rsidP="00B947B6">
      <w:pPr>
        <w:spacing w:after="0" w:line="240" w:lineRule="auto"/>
        <w:jc w:val="center"/>
        <w:rPr>
          <w:rFonts w:ascii="Tempus Sans ITC" w:hAnsi="Tempus Sans ITC"/>
          <w:b/>
        </w:rPr>
      </w:pPr>
    </w:p>
    <w:p w:rsidR="00584EAD" w:rsidRDefault="00584EAD" w:rsidP="00B947B6">
      <w:pPr>
        <w:spacing w:after="0" w:line="240" w:lineRule="auto"/>
        <w:jc w:val="center"/>
        <w:rPr>
          <w:rFonts w:ascii="Tempus Sans ITC" w:hAnsi="Tempus Sans ITC"/>
          <w:b/>
        </w:rPr>
      </w:pPr>
    </w:p>
    <w:p w:rsidR="00584EAD" w:rsidRDefault="00584EAD" w:rsidP="00B947B6">
      <w:pPr>
        <w:spacing w:after="0" w:line="240" w:lineRule="auto"/>
        <w:jc w:val="center"/>
        <w:rPr>
          <w:rFonts w:ascii="Tempus Sans ITC" w:hAnsi="Tempus Sans ITC"/>
          <w:b/>
        </w:rPr>
      </w:pPr>
    </w:p>
    <w:p w:rsidR="00584EAD" w:rsidRDefault="00584EAD" w:rsidP="00B947B6">
      <w:pPr>
        <w:spacing w:after="0" w:line="240" w:lineRule="auto"/>
        <w:jc w:val="center"/>
        <w:rPr>
          <w:rFonts w:ascii="Tempus Sans ITC" w:hAnsi="Tempus Sans ITC"/>
          <w:b/>
        </w:rPr>
      </w:pPr>
    </w:p>
    <w:p w:rsidR="00584EAD" w:rsidRDefault="00584EAD" w:rsidP="00B947B6">
      <w:pPr>
        <w:spacing w:after="0" w:line="240" w:lineRule="auto"/>
        <w:jc w:val="center"/>
        <w:rPr>
          <w:rFonts w:ascii="Tempus Sans ITC" w:hAnsi="Tempus Sans ITC"/>
          <w:b/>
        </w:rPr>
      </w:pPr>
    </w:p>
    <w:p w:rsidR="00584EAD" w:rsidRDefault="00584EAD" w:rsidP="00B947B6">
      <w:pPr>
        <w:spacing w:after="0" w:line="240" w:lineRule="auto"/>
        <w:jc w:val="center"/>
        <w:rPr>
          <w:rFonts w:ascii="Tempus Sans ITC" w:hAnsi="Tempus Sans ITC"/>
          <w:b/>
        </w:rPr>
      </w:pPr>
    </w:p>
    <w:p w:rsidR="00584EAD" w:rsidRDefault="00584EAD" w:rsidP="00B947B6">
      <w:pPr>
        <w:spacing w:after="0" w:line="240" w:lineRule="auto"/>
        <w:jc w:val="center"/>
        <w:rPr>
          <w:rFonts w:ascii="Tempus Sans ITC" w:hAnsi="Tempus Sans ITC"/>
          <w:b/>
        </w:rPr>
      </w:pPr>
    </w:p>
    <w:p w:rsidR="00584EAD" w:rsidRDefault="00584EAD" w:rsidP="00B947B6">
      <w:pPr>
        <w:spacing w:after="0" w:line="240" w:lineRule="auto"/>
        <w:jc w:val="center"/>
        <w:rPr>
          <w:rFonts w:ascii="Tempus Sans ITC" w:hAnsi="Tempus Sans ITC"/>
          <w:b/>
        </w:rPr>
      </w:pPr>
    </w:p>
    <w:p w:rsidR="00584EAD" w:rsidRPr="00584EAD" w:rsidRDefault="00584EAD" w:rsidP="00B947B6">
      <w:pPr>
        <w:spacing w:after="0" w:line="240" w:lineRule="auto"/>
        <w:jc w:val="center"/>
        <w:rPr>
          <w:rFonts w:ascii="Tempus Sans ITC" w:hAnsi="Tempus Sans ITC"/>
          <w:b/>
        </w:rPr>
      </w:pPr>
    </w:p>
    <w:p w:rsidR="00584EAD" w:rsidRPr="00584EAD" w:rsidRDefault="00584EAD" w:rsidP="00B947B6">
      <w:pPr>
        <w:spacing w:after="0" w:line="240" w:lineRule="auto"/>
        <w:jc w:val="center"/>
        <w:rPr>
          <w:rFonts w:ascii="Tempus Sans ITC" w:hAnsi="Tempus Sans ITC"/>
          <w:b/>
        </w:rPr>
      </w:pPr>
    </w:p>
    <w:p w:rsidR="00584EAD" w:rsidRDefault="00584EAD" w:rsidP="00B947B6">
      <w:pPr>
        <w:spacing w:after="0" w:line="240" w:lineRule="auto"/>
        <w:jc w:val="center"/>
        <w:rPr>
          <w:rFonts w:ascii="Tempus Sans ITC" w:hAnsi="Tempus Sans ITC"/>
          <w:b/>
        </w:rPr>
      </w:pPr>
    </w:p>
    <w:p w:rsidR="00584EAD" w:rsidRDefault="00584EAD" w:rsidP="007B6C8A">
      <w:pPr>
        <w:spacing w:after="0" w:line="240" w:lineRule="auto"/>
        <w:rPr>
          <w:rFonts w:ascii="Tempus Sans ITC" w:hAnsi="Tempus Sans ITC"/>
          <w:b/>
        </w:rPr>
      </w:pPr>
    </w:p>
    <w:p w:rsidR="007563EE" w:rsidRDefault="007563EE" w:rsidP="007B6C8A">
      <w:pPr>
        <w:spacing w:after="0" w:line="240" w:lineRule="auto"/>
        <w:rPr>
          <w:rFonts w:ascii="Tempus Sans ITC" w:hAnsi="Tempus Sans ITC"/>
          <w:b/>
        </w:rPr>
      </w:pPr>
    </w:p>
    <w:p w:rsidR="007563EE" w:rsidRDefault="007563EE" w:rsidP="007B6C8A">
      <w:pPr>
        <w:spacing w:after="0" w:line="240" w:lineRule="auto"/>
        <w:rPr>
          <w:rFonts w:ascii="Tempus Sans ITC" w:hAnsi="Tempus Sans ITC"/>
          <w:b/>
        </w:rPr>
      </w:pPr>
    </w:p>
    <w:p w:rsidR="007563EE" w:rsidRDefault="007563EE" w:rsidP="007B6C8A">
      <w:pPr>
        <w:spacing w:after="0" w:line="240" w:lineRule="auto"/>
        <w:rPr>
          <w:rFonts w:ascii="Tempus Sans ITC" w:hAnsi="Tempus Sans ITC"/>
          <w:b/>
        </w:rPr>
      </w:pPr>
    </w:p>
    <w:p w:rsidR="007563EE" w:rsidRDefault="007563EE" w:rsidP="007B6C8A">
      <w:pPr>
        <w:spacing w:after="0" w:line="240" w:lineRule="auto"/>
        <w:rPr>
          <w:rFonts w:ascii="Tempus Sans ITC" w:hAnsi="Tempus Sans ITC"/>
          <w:b/>
        </w:rPr>
      </w:pPr>
    </w:p>
    <w:p w:rsidR="007563EE" w:rsidRDefault="007563EE" w:rsidP="007B6C8A">
      <w:pPr>
        <w:spacing w:after="0" w:line="240" w:lineRule="auto"/>
        <w:rPr>
          <w:rFonts w:ascii="Tempus Sans ITC" w:hAnsi="Tempus Sans ITC"/>
          <w:b/>
        </w:rPr>
      </w:pPr>
    </w:p>
    <w:p w:rsidR="007563EE" w:rsidRDefault="007563EE" w:rsidP="007B6C8A">
      <w:pPr>
        <w:spacing w:after="0" w:line="240" w:lineRule="auto"/>
        <w:rPr>
          <w:rFonts w:ascii="Tempus Sans ITC" w:hAnsi="Tempus Sans ITC"/>
          <w:b/>
        </w:rPr>
      </w:pPr>
    </w:p>
    <w:p w:rsidR="007563EE" w:rsidRDefault="007563EE" w:rsidP="007B6C8A">
      <w:pPr>
        <w:spacing w:after="0" w:line="240" w:lineRule="auto"/>
        <w:rPr>
          <w:rFonts w:ascii="Tempus Sans ITC" w:hAnsi="Tempus Sans ITC"/>
          <w:b/>
        </w:rPr>
      </w:pPr>
    </w:p>
    <w:p w:rsidR="007563EE" w:rsidRDefault="007563EE" w:rsidP="007B6C8A">
      <w:pPr>
        <w:spacing w:after="0" w:line="240" w:lineRule="auto"/>
        <w:rPr>
          <w:rFonts w:ascii="Tempus Sans ITC" w:hAnsi="Tempus Sans ITC"/>
          <w:b/>
        </w:rPr>
      </w:pPr>
    </w:p>
    <w:p w:rsidR="007B6C8A" w:rsidRDefault="007B6C8A" w:rsidP="007B6C8A">
      <w:pPr>
        <w:spacing w:after="0" w:line="240" w:lineRule="auto"/>
        <w:rPr>
          <w:rFonts w:ascii="Arial" w:hAnsi="Arial" w:cs="Arial"/>
          <w:b/>
          <w:sz w:val="24"/>
        </w:rPr>
      </w:pPr>
    </w:p>
    <w:sectPr w:rsidR="007B6C8A" w:rsidSect="00A953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3B0"/>
    <w:multiLevelType w:val="hybridMultilevel"/>
    <w:tmpl w:val="40648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20BE1"/>
    <w:multiLevelType w:val="hybridMultilevel"/>
    <w:tmpl w:val="C642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647F4"/>
    <w:multiLevelType w:val="hybridMultilevel"/>
    <w:tmpl w:val="C642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4C"/>
    <w:rsid w:val="001D3C63"/>
    <w:rsid w:val="00237E80"/>
    <w:rsid w:val="00250833"/>
    <w:rsid w:val="003031DC"/>
    <w:rsid w:val="003B5F37"/>
    <w:rsid w:val="003B62DF"/>
    <w:rsid w:val="005512D1"/>
    <w:rsid w:val="00584EAD"/>
    <w:rsid w:val="005A4CAB"/>
    <w:rsid w:val="007563EE"/>
    <w:rsid w:val="00786B4C"/>
    <w:rsid w:val="007B6C8A"/>
    <w:rsid w:val="008020FA"/>
    <w:rsid w:val="00824689"/>
    <w:rsid w:val="008255DF"/>
    <w:rsid w:val="00923344"/>
    <w:rsid w:val="00A129D1"/>
    <w:rsid w:val="00A95348"/>
    <w:rsid w:val="00AE084F"/>
    <w:rsid w:val="00B947B6"/>
    <w:rsid w:val="00BF3F73"/>
    <w:rsid w:val="00CE1E1D"/>
    <w:rsid w:val="00D73233"/>
    <w:rsid w:val="00DA5345"/>
    <w:rsid w:val="00DD7FD2"/>
    <w:rsid w:val="00E13FFA"/>
    <w:rsid w:val="00F473E7"/>
    <w:rsid w:val="00F703BB"/>
    <w:rsid w:val="00F838E4"/>
    <w:rsid w:val="00FA0ADC"/>
    <w:rsid w:val="00FA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E4"/>
    <w:rPr>
      <w:rFonts w:ascii="Tahoma" w:hAnsi="Tahoma" w:cs="Tahoma"/>
      <w:sz w:val="16"/>
      <w:szCs w:val="16"/>
    </w:rPr>
  </w:style>
  <w:style w:type="character" w:styleId="Hyperlink">
    <w:name w:val="Hyperlink"/>
    <w:basedOn w:val="DefaultParagraphFont"/>
    <w:uiPriority w:val="99"/>
    <w:unhideWhenUsed/>
    <w:rsid w:val="00F838E4"/>
    <w:rPr>
      <w:color w:val="0000FF" w:themeColor="hyperlink"/>
      <w:u w:val="single"/>
    </w:rPr>
  </w:style>
  <w:style w:type="paragraph" w:styleId="NormalWeb">
    <w:name w:val="Normal (Web)"/>
    <w:basedOn w:val="Normal"/>
    <w:uiPriority w:val="99"/>
    <w:unhideWhenUsed/>
    <w:rsid w:val="008020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0ADC"/>
    <w:pPr>
      <w:spacing w:after="0" w:line="240" w:lineRule="auto"/>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E4"/>
    <w:rPr>
      <w:rFonts w:ascii="Tahoma" w:hAnsi="Tahoma" w:cs="Tahoma"/>
      <w:sz w:val="16"/>
      <w:szCs w:val="16"/>
    </w:rPr>
  </w:style>
  <w:style w:type="character" w:styleId="Hyperlink">
    <w:name w:val="Hyperlink"/>
    <w:basedOn w:val="DefaultParagraphFont"/>
    <w:uiPriority w:val="99"/>
    <w:unhideWhenUsed/>
    <w:rsid w:val="00F838E4"/>
    <w:rPr>
      <w:color w:val="0000FF" w:themeColor="hyperlink"/>
      <w:u w:val="single"/>
    </w:rPr>
  </w:style>
  <w:style w:type="paragraph" w:styleId="NormalWeb">
    <w:name w:val="Normal (Web)"/>
    <w:basedOn w:val="Normal"/>
    <w:uiPriority w:val="99"/>
    <w:unhideWhenUsed/>
    <w:rsid w:val="008020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0ADC"/>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66657">
      <w:bodyDiv w:val="1"/>
      <w:marLeft w:val="0"/>
      <w:marRight w:val="0"/>
      <w:marTop w:val="0"/>
      <w:marBottom w:val="0"/>
      <w:divBdr>
        <w:top w:val="none" w:sz="0" w:space="0" w:color="auto"/>
        <w:left w:val="none" w:sz="0" w:space="0" w:color="auto"/>
        <w:bottom w:val="none" w:sz="0" w:space="0" w:color="auto"/>
        <w:right w:val="none" w:sz="0" w:space="0" w:color="auto"/>
      </w:divBdr>
    </w:div>
    <w:div w:id="15011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huffaker@sevier.org" TargetMode="External"/><Relationship Id="rId3" Type="http://schemas.microsoft.com/office/2007/relationships/stylesWithEffects" Target="stylesWithEffects.xml"/><Relationship Id="rId7" Type="http://schemas.openxmlformats.org/officeDocument/2006/relationships/hyperlink" Target="http://www.northviewjunioracademyvolleyball.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cp:lastPrinted>2015-05-28T20:57:00Z</cp:lastPrinted>
  <dcterms:created xsi:type="dcterms:W3CDTF">2019-07-31T20:01:00Z</dcterms:created>
  <dcterms:modified xsi:type="dcterms:W3CDTF">2019-07-31T20:01:00Z</dcterms:modified>
</cp:coreProperties>
</file>